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AA98" w14:textId="77777777" w:rsidR="00BE751D" w:rsidRPr="00245D84" w:rsidRDefault="00BE751D" w:rsidP="00BE751D">
      <w:pPr>
        <w:pStyle w:val="a9"/>
        <w:jc w:val="center"/>
        <w:rPr>
          <w:b w:val="0"/>
          <w:sz w:val="28"/>
        </w:rPr>
      </w:pPr>
      <w:r w:rsidRPr="00245D84">
        <w:rPr>
          <w:sz w:val="28"/>
        </w:rPr>
        <w:t xml:space="preserve">Сдружение </w:t>
      </w:r>
    </w:p>
    <w:p w14:paraId="227C5679" w14:textId="77777777" w:rsidR="00BE751D" w:rsidRPr="00245D84" w:rsidRDefault="00BE751D" w:rsidP="00BE751D">
      <w:pPr>
        <w:pStyle w:val="a9"/>
        <w:jc w:val="center"/>
        <w:rPr>
          <w:b w:val="0"/>
          <w:sz w:val="28"/>
        </w:rPr>
      </w:pPr>
      <w:r w:rsidRPr="00245D84">
        <w:rPr>
          <w:sz w:val="28"/>
        </w:rPr>
        <w:t>„Местна инициативна група Белене-Никопол”</w:t>
      </w:r>
    </w:p>
    <w:p w14:paraId="170E1DDA" w14:textId="77777777" w:rsidR="00BE751D" w:rsidRPr="00245D84" w:rsidRDefault="00BE751D" w:rsidP="00BE751D">
      <w:pPr>
        <w:pStyle w:val="a9"/>
        <w:jc w:val="center"/>
        <w:rPr>
          <w:sz w:val="22"/>
        </w:rPr>
      </w:pPr>
      <w:r w:rsidRPr="00245D84">
        <w:rPr>
          <w:sz w:val="22"/>
        </w:rPr>
        <w:t xml:space="preserve">гр. Белене, п.к. 5930, пл. „България” № 1, ет. 1 </w:t>
      </w:r>
    </w:p>
    <w:p w14:paraId="139BE906" w14:textId="77777777" w:rsidR="00BE751D" w:rsidRPr="00245D84" w:rsidRDefault="00BE751D" w:rsidP="00BE751D">
      <w:pPr>
        <w:pStyle w:val="a9"/>
        <w:jc w:val="center"/>
        <w:rPr>
          <w:sz w:val="22"/>
        </w:rPr>
      </w:pPr>
    </w:p>
    <w:p w14:paraId="5F4740D4" w14:textId="77777777" w:rsidR="00BE751D" w:rsidRPr="00245D84" w:rsidRDefault="00BE751D" w:rsidP="00BE751D">
      <w:pPr>
        <w:pStyle w:val="a9"/>
        <w:rPr>
          <w:sz w:val="22"/>
        </w:rPr>
      </w:pPr>
    </w:p>
    <w:p w14:paraId="4B8EE0F4" w14:textId="0A461BCB" w:rsidR="00BE751D" w:rsidRPr="00D94072" w:rsidRDefault="00BE751D" w:rsidP="00BE751D">
      <w:pPr>
        <w:pStyle w:val="a9"/>
        <w:jc w:val="center"/>
        <w:rPr>
          <w:i/>
          <w:sz w:val="28"/>
          <w:u w:val="single"/>
        </w:rPr>
      </w:pPr>
      <w:r w:rsidRPr="00D94072">
        <w:rPr>
          <w:i/>
          <w:sz w:val="28"/>
          <w:u w:val="single"/>
        </w:rPr>
        <w:t xml:space="preserve">Протокол № </w:t>
      </w:r>
      <w:r w:rsidR="004F3327" w:rsidRPr="00D94072">
        <w:rPr>
          <w:i/>
          <w:sz w:val="28"/>
          <w:u w:val="single"/>
        </w:rPr>
        <w:t>2</w:t>
      </w:r>
      <w:r w:rsidRPr="00D94072">
        <w:rPr>
          <w:i/>
          <w:sz w:val="28"/>
          <w:u w:val="single"/>
        </w:rPr>
        <w:t>/</w:t>
      </w:r>
      <w:r w:rsidR="004F3327" w:rsidRPr="00D94072">
        <w:rPr>
          <w:i/>
          <w:sz w:val="28"/>
          <w:u w:val="single"/>
        </w:rPr>
        <w:t>0</w:t>
      </w:r>
      <w:r w:rsidR="003F57F9" w:rsidRPr="00D94072">
        <w:rPr>
          <w:i/>
          <w:sz w:val="28"/>
          <w:u w:val="single"/>
        </w:rPr>
        <w:t>7</w:t>
      </w:r>
      <w:r w:rsidRPr="00D94072">
        <w:rPr>
          <w:i/>
          <w:sz w:val="28"/>
          <w:u w:val="single"/>
        </w:rPr>
        <w:t>.0</w:t>
      </w:r>
      <w:r w:rsidR="004F3327" w:rsidRPr="00D94072">
        <w:rPr>
          <w:i/>
          <w:sz w:val="28"/>
          <w:u w:val="single"/>
        </w:rPr>
        <w:t>4</w:t>
      </w:r>
      <w:r w:rsidRPr="00D94072">
        <w:rPr>
          <w:i/>
          <w:sz w:val="28"/>
          <w:u w:val="single"/>
        </w:rPr>
        <w:t>.202</w:t>
      </w:r>
      <w:r w:rsidRPr="00D94072">
        <w:rPr>
          <w:i/>
          <w:sz w:val="28"/>
          <w:u w:val="single"/>
          <w:lang w:val="en-US"/>
        </w:rPr>
        <w:t>6</w:t>
      </w:r>
      <w:r w:rsidRPr="00D94072">
        <w:rPr>
          <w:i/>
          <w:sz w:val="28"/>
          <w:u w:val="single"/>
        </w:rPr>
        <w:t xml:space="preserve"> г. </w:t>
      </w:r>
    </w:p>
    <w:p w14:paraId="4358C59C" w14:textId="77777777" w:rsidR="00BE751D" w:rsidRPr="00D94072" w:rsidRDefault="00BE751D" w:rsidP="00BE751D">
      <w:pPr>
        <w:pStyle w:val="a9"/>
        <w:jc w:val="center"/>
        <w:rPr>
          <w:i/>
          <w:sz w:val="16"/>
          <w:u w:val="single"/>
        </w:rPr>
      </w:pPr>
    </w:p>
    <w:p w14:paraId="3FA1CAC3" w14:textId="77777777" w:rsidR="00BE751D" w:rsidRPr="00A12106" w:rsidRDefault="00BE751D" w:rsidP="00BE751D">
      <w:pPr>
        <w:pStyle w:val="a9"/>
        <w:jc w:val="center"/>
        <w:rPr>
          <w:i/>
          <w:sz w:val="24"/>
          <w:u w:val="single"/>
        </w:rPr>
      </w:pPr>
      <w:r w:rsidRPr="00D94072">
        <w:rPr>
          <w:i/>
          <w:sz w:val="24"/>
          <w:u w:val="single"/>
        </w:rPr>
        <w:t>от проведено заседание на Колективния върховен орган</w:t>
      </w:r>
    </w:p>
    <w:p w14:paraId="3CEC738E" w14:textId="77777777" w:rsidR="00BE751D" w:rsidRPr="00A12106" w:rsidRDefault="00BE751D" w:rsidP="00BE751D">
      <w:pPr>
        <w:pStyle w:val="a9"/>
        <w:rPr>
          <w:b w:val="0"/>
        </w:rPr>
      </w:pPr>
    </w:p>
    <w:p w14:paraId="5619EAD2" w14:textId="77777777" w:rsidR="00BE751D" w:rsidRPr="00A12106" w:rsidRDefault="00BE751D" w:rsidP="00BE751D">
      <w:pPr>
        <w:pStyle w:val="a9"/>
        <w:jc w:val="center"/>
        <w:rPr>
          <w:b w:val="0"/>
        </w:rPr>
      </w:pPr>
    </w:p>
    <w:p w14:paraId="3B526B22" w14:textId="03BDE163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A12106">
        <w:rPr>
          <w:b w:val="0"/>
          <w:sz w:val="24"/>
          <w:szCs w:val="24"/>
        </w:rPr>
        <w:t xml:space="preserve">        Днес, </w:t>
      </w:r>
      <w:r w:rsidR="009D3579">
        <w:rPr>
          <w:b w:val="0"/>
          <w:sz w:val="24"/>
          <w:szCs w:val="24"/>
        </w:rPr>
        <w:t>0</w:t>
      </w:r>
      <w:r w:rsidR="003F57F9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.0</w:t>
      </w:r>
      <w:r w:rsidR="009D357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  <w:lang w:val="en-US"/>
        </w:rPr>
        <w:t>6</w:t>
      </w:r>
      <w:r w:rsidRPr="00A12106">
        <w:rPr>
          <w:b w:val="0"/>
          <w:sz w:val="24"/>
          <w:szCs w:val="24"/>
        </w:rPr>
        <w:t xml:space="preserve"> г. от 1</w:t>
      </w:r>
      <w:r w:rsidR="003F57F9">
        <w:rPr>
          <w:b w:val="0"/>
          <w:sz w:val="24"/>
          <w:szCs w:val="24"/>
        </w:rPr>
        <w:t>4</w:t>
      </w:r>
      <w:r w:rsidRPr="00A12106">
        <w:rPr>
          <w:b w:val="0"/>
          <w:sz w:val="24"/>
          <w:szCs w:val="24"/>
        </w:rPr>
        <w:t>:00 часа, в зала № 26 в сградата на Общинска администрация – Белене се проведе заседание на Колективния върховен орган (КВО) на СНЦ „МИГ Белене-Никопол“.</w:t>
      </w:r>
    </w:p>
    <w:p w14:paraId="63E4BFF5" w14:textId="0E37FF60" w:rsidR="00BE751D" w:rsidRPr="00A12106" w:rsidRDefault="00BE751D" w:rsidP="009F01FA">
      <w:pPr>
        <w:pStyle w:val="a9"/>
        <w:tabs>
          <w:tab w:val="left" w:pos="426"/>
        </w:tabs>
        <w:spacing w:line="276" w:lineRule="auto"/>
        <w:jc w:val="both"/>
        <w:rPr>
          <w:b w:val="0"/>
          <w:sz w:val="24"/>
          <w:szCs w:val="24"/>
          <w:lang w:val="en-US"/>
        </w:rPr>
      </w:pPr>
      <w:r w:rsidRPr="00A12106">
        <w:rPr>
          <w:b w:val="0"/>
          <w:sz w:val="24"/>
          <w:szCs w:val="24"/>
        </w:rPr>
        <w:tab/>
        <w:t xml:space="preserve">КВО е свикано въз основа на </w:t>
      </w:r>
      <w:r w:rsidR="009D3579" w:rsidRPr="009D3579">
        <w:rPr>
          <w:b w:val="0"/>
          <w:bCs/>
          <w:color w:val="000000" w:themeColor="text1"/>
          <w:sz w:val="24"/>
          <w:szCs w:val="28"/>
        </w:rPr>
        <w:t>Решение № 16 от 27.03.202</w:t>
      </w:r>
      <w:r w:rsidR="009D3579" w:rsidRPr="009D3579">
        <w:rPr>
          <w:b w:val="0"/>
          <w:bCs/>
          <w:color w:val="000000" w:themeColor="text1"/>
          <w:sz w:val="24"/>
          <w:szCs w:val="28"/>
          <w:lang w:val="en-US"/>
        </w:rPr>
        <w:t>6</w:t>
      </w:r>
      <w:r w:rsidR="009D3579" w:rsidRPr="009D3579">
        <w:rPr>
          <w:b w:val="0"/>
          <w:bCs/>
          <w:color w:val="000000" w:themeColor="text1"/>
          <w:sz w:val="24"/>
          <w:szCs w:val="28"/>
        </w:rPr>
        <w:t xml:space="preserve"> </w:t>
      </w:r>
      <w:r w:rsidRPr="009D3579">
        <w:rPr>
          <w:b w:val="0"/>
          <w:bCs/>
          <w:sz w:val="24"/>
          <w:szCs w:val="24"/>
        </w:rPr>
        <w:t>г., на</w:t>
      </w:r>
      <w:r w:rsidRPr="00A12106">
        <w:rPr>
          <w:b w:val="0"/>
          <w:sz w:val="24"/>
          <w:szCs w:val="24"/>
        </w:rPr>
        <w:t xml:space="preserve"> основание                  чл. 34, ал.1 и 2 от Устава на Сдружението.</w:t>
      </w:r>
    </w:p>
    <w:p w14:paraId="59A4F437" w14:textId="77777777" w:rsidR="00BE751D" w:rsidRPr="00A12106" w:rsidRDefault="00BE751D" w:rsidP="009F01FA">
      <w:pPr>
        <w:pStyle w:val="a9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14:paraId="2839D67F" w14:textId="77777777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A12106">
        <w:rPr>
          <w:b w:val="0"/>
          <w:sz w:val="24"/>
          <w:szCs w:val="24"/>
        </w:rPr>
        <w:tab/>
        <w:t xml:space="preserve">Председателят на Колективния управителен орган на Сдружението г-жа Малинка Василева  откри заседанието. </w:t>
      </w:r>
    </w:p>
    <w:p w14:paraId="4DE68AEC" w14:textId="77777777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206C4FD6" w14:textId="77777777" w:rsidR="00BE751D" w:rsidRPr="00A12106" w:rsidRDefault="00BE751D" w:rsidP="009F01FA">
      <w:pPr>
        <w:pStyle w:val="a9"/>
        <w:spacing w:line="276" w:lineRule="auto"/>
        <w:jc w:val="center"/>
        <w:rPr>
          <w:sz w:val="24"/>
          <w:szCs w:val="24"/>
          <w:u w:val="single"/>
        </w:rPr>
      </w:pPr>
      <w:r w:rsidRPr="00A12106">
        <w:rPr>
          <w:sz w:val="24"/>
          <w:szCs w:val="24"/>
          <w:u w:val="single"/>
        </w:rPr>
        <w:t>По т. 1 от Дневния ред:</w:t>
      </w:r>
    </w:p>
    <w:p w14:paraId="763F7EE2" w14:textId="77777777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7CF3A281" w14:textId="0D78FBF1" w:rsidR="00BE751D" w:rsidRPr="00A12106" w:rsidRDefault="00BE751D" w:rsidP="00CF722B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A12106">
        <w:rPr>
          <w:b w:val="0"/>
          <w:sz w:val="24"/>
          <w:szCs w:val="24"/>
        </w:rPr>
        <w:t xml:space="preserve">Г-жа Малинка Василева, в качеството си на Председател на КУО, посочи  основанието за свикване на заседанието на КВО и обяви,  че след извършената  проверка на кворума към 11:00 ч. в залата </w:t>
      </w:r>
      <w:r w:rsidRPr="00D94072">
        <w:rPr>
          <w:b w:val="0"/>
          <w:sz w:val="24"/>
          <w:szCs w:val="24"/>
        </w:rPr>
        <w:t>присъстват 17 от общо 32 редовно</w:t>
      </w:r>
      <w:r w:rsidRPr="00A12106">
        <w:rPr>
          <w:b w:val="0"/>
          <w:sz w:val="24"/>
          <w:szCs w:val="24"/>
        </w:rPr>
        <w:t xml:space="preserve"> поканени членове на КВО на Сдружен</w:t>
      </w:r>
      <w:r w:rsidR="00CF722B">
        <w:rPr>
          <w:b w:val="0"/>
          <w:sz w:val="24"/>
          <w:szCs w:val="24"/>
        </w:rPr>
        <w:t xml:space="preserve">ието </w:t>
      </w:r>
      <w:r w:rsidRPr="00A12106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т</w:t>
      </w:r>
      <w:r w:rsidRPr="00A12106">
        <w:rPr>
          <w:b w:val="0"/>
          <w:sz w:val="24"/>
          <w:szCs w:val="24"/>
        </w:rPr>
        <w:t>рима представители на административния екип – г-жа Димитрина Проданова – изпълнителен  директор,</w:t>
      </w:r>
      <w:r>
        <w:rPr>
          <w:b w:val="0"/>
          <w:sz w:val="24"/>
          <w:szCs w:val="24"/>
        </w:rPr>
        <w:t xml:space="preserve"> </w:t>
      </w:r>
      <w:r w:rsidRPr="00A12106">
        <w:rPr>
          <w:b w:val="0"/>
          <w:sz w:val="24"/>
          <w:szCs w:val="24"/>
        </w:rPr>
        <w:t>г-жа Иваничка Иванова</w:t>
      </w:r>
      <w:r w:rsidR="00185A13">
        <w:rPr>
          <w:b w:val="0"/>
          <w:sz w:val="24"/>
          <w:szCs w:val="24"/>
        </w:rPr>
        <w:t>-Цокова</w:t>
      </w:r>
      <w:r w:rsidRPr="00A12106">
        <w:rPr>
          <w:b w:val="0"/>
          <w:sz w:val="24"/>
          <w:szCs w:val="24"/>
        </w:rPr>
        <w:t xml:space="preserve"> – експерт по прилагане на СВОМР, и Малинка Пангестрова –</w:t>
      </w:r>
      <w:r w:rsidRPr="00A12106">
        <w:rPr>
          <w:b w:val="0"/>
          <w:sz w:val="24"/>
          <w:szCs w:val="24"/>
          <w:lang w:val="en-US"/>
        </w:rPr>
        <w:t xml:space="preserve"> </w:t>
      </w:r>
      <w:r w:rsidR="00CF722B">
        <w:rPr>
          <w:b w:val="0"/>
          <w:sz w:val="24"/>
          <w:szCs w:val="24"/>
        </w:rPr>
        <w:t>експерт по прилагане на СВОМР</w:t>
      </w:r>
      <w:r w:rsidRPr="00A12106">
        <w:rPr>
          <w:b w:val="0"/>
          <w:sz w:val="24"/>
          <w:szCs w:val="24"/>
        </w:rPr>
        <w:t>. Съгласно чл. 35, ал.1 от Устава на Сдружението е налице изискуемият кворум (присъстват повече от половината членове), заседанието е законно и може да се проведе.  Представен бе и предварително обявеният в поканата дневен  ред:</w:t>
      </w:r>
    </w:p>
    <w:p w14:paraId="29AE1930" w14:textId="77777777" w:rsidR="00BE751D" w:rsidRPr="00A12106" w:rsidRDefault="00BE751D" w:rsidP="009F01FA">
      <w:pPr>
        <w:shd w:val="clear" w:color="auto" w:fill="FFFFFF"/>
        <w:spacing w:line="276" w:lineRule="auto"/>
        <w:ind w:left="1353"/>
        <w:jc w:val="both"/>
        <w:rPr>
          <w:b w:val="0"/>
          <w:sz w:val="24"/>
          <w:szCs w:val="24"/>
        </w:rPr>
      </w:pPr>
    </w:p>
    <w:p w14:paraId="100E070D" w14:textId="77777777" w:rsidR="009D3579" w:rsidRPr="009D3579" w:rsidRDefault="009D3579" w:rsidP="009D3579">
      <w:pPr>
        <w:numPr>
          <w:ilvl w:val="0"/>
          <w:numId w:val="3"/>
        </w:numPr>
        <w:jc w:val="both"/>
        <w:rPr>
          <w:rFonts w:eastAsiaTheme="minorHAnsi"/>
          <w:b w:val="0"/>
          <w:sz w:val="24"/>
          <w:szCs w:val="22"/>
          <w:lang w:eastAsia="en-US"/>
        </w:rPr>
      </w:pPr>
      <w:r w:rsidRPr="009D3579">
        <w:rPr>
          <w:rFonts w:eastAsiaTheme="minorHAnsi"/>
          <w:b w:val="0"/>
          <w:sz w:val="24"/>
          <w:szCs w:val="22"/>
          <w:lang w:eastAsia="en-US"/>
        </w:rPr>
        <w:t>Откриване, доклад за кворум и приемане на дневен ред;</w:t>
      </w:r>
    </w:p>
    <w:p w14:paraId="053128BC" w14:textId="77777777" w:rsidR="009D3579" w:rsidRPr="009D3579" w:rsidRDefault="009D3579" w:rsidP="009D3579">
      <w:pPr>
        <w:numPr>
          <w:ilvl w:val="0"/>
          <w:numId w:val="3"/>
        </w:numPr>
        <w:jc w:val="both"/>
        <w:rPr>
          <w:rFonts w:eastAsiaTheme="minorHAnsi"/>
          <w:b w:val="0"/>
          <w:sz w:val="24"/>
          <w:szCs w:val="22"/>
          <w:lang w:eastAsia="en-US"/>
        </w:rPr>
      </w:pPr>
      <w:r w:rsidRPr="009D3579">
        <w:rPr>
          <w:rFonts w:eastAsiaTheme="minorHAnsi"/>
          <w:b w:val="0"/>
          <w:sz w:val="24"/>
          <w:szCs w:val="22"/>
          <w:lang w:eastAsia="en-US"/>
        </w:rPr>
        <w:t>Избор на председател и водещ на заседанието и преброител;</w:t>
      </w:r>
    </w:p>
    <w:p w14:paraId="49F471D0" w14:textId="77777777" w:rsidR="009D3579" w:rsidRPr="009D3579" w:rsidRDefault="009D3579" w:rsidP="009D3579">
      <w:pPr>
        <w:numPr>
          <w:ilvl w:val="0"/>
          <w:numId w:val="3"/>
        </w:numPr>
        <w:jc w:val="both"/>
        <w:rPr>
          <w:rFonts w:eastAsiaTheme="minorHAnsi"/>
          <w:b w:val="0"/>
          <w:sz w:val="24"/>
          <w:szCs w:val="22"/>
          <w:lang w:eastAsia="en-US"/>
        </w:rPr>
      </w:pPr>
      <w:r w:rsidRPr="009D3579">
        <w:rPr>
          <w:rFonts w:eastAsiaTheme="minorHAnsi"/>
          <w:b w:val="0"/>
          <w:sz w:val="24"/>
          <w:szCs w:val="24"/>
          <w:lang w:eastAsia="en-US"/>
        </w:rPr>
        <w:t>Вземане на решение относно мандата на КУО, председател и заместник-председател на СНЦ „МИГ Белене-Никопол“;</w:t>
      </w:r>
    </w:p>
    <w:p w14:paraId="41BF1746" w14:textId="77777777" w:rsidR="009D3579" w:rsidRPr="009D3579" w:rsidRDefault="009D3579" w:rsidP="009D3579">
      <w:pPr>
        <w:numPr>
          <w:ilvl w:val="0"/>
          <w:numId w:val="3"/>
        </w:numPr>
        <w:jc w:val="both"/>
        <w:rPr>
          <w:rFonts w:eastAsiaTheme="minorHAnsi"/>
          <w:b w:val="0"/>
          <w:sz w:val="24"/>
          <w:szCs w:val="22"/>
          <w:lang w:eastAsia="en-US"/>
        </w:rPr>
      </w:pPr>
      <w:r w:rsidRPr="009D3579">
        <w:rPr>
          <w:rFonts w:eastAsiaTheme="minorHAnsi"/>
          <w:b w:val="0"/>
          <w:sz w:val="24"/>
          <w:szCs w:val="22"/>
          <w:lang w:eastAsia="en-US"/>
        </w:rPr>
        <w:t>Вземане на решение относно</w:t>
      </w:r>
      <w:r w:rsidRPr="009D3579">
        <w:rPr>
          <w:rFonts w:eastAsiaTheme="minorHAnsi"/>
          <w:b w:val="0"/>
          <w:sz w:val="24"/>
          <w:szCs w:val="24"/>
          <w:lang w:eastAsia="en-US"/>
        </w:rPr>
        <w:t xml:space="preserve"> кандидатстване за кредитна линия за обезпечаване на дейностите на Сдружението с оборотни средства</w:t>
      </w:r>
      <w:r w:rsidRPr="009D3579">
        <w:rPr>
          <w:rFonts w:eastAsiaTheme="minorHAnsi"/>
          <w:b w:val="0"/>
          <w:sz w:val="24"/>
          <w:szCs w:val="22"/>
          <w:lang w:eastAsia="en-US"/>
        </w:rPr>
        <w:t>;</w:t>
      </w:r>
    </w:p>
    <w:p w14:paraId="5AECA2AF" w14:textId="77777777" w:rsidR="009D3579" w:rsidRPr="009D3579" w:rsidRDefault="009D3579" w:rsidP="009D3579">
      <w:pPr>
        <w:numPr>
          <w:ilvl w:val="0"/>
          <w:numId w:val="3"/>
        </w:numPr>
        <w:jc w:val="both"/>
        <w:rPr>
          <w:rFonts w:eastAsiaTheme="minorHAnsi"/>
          <w:b w:val="0"/>
          <w:sz w:val="24"/>
          <w:szCs w:val="22"/>
          <w:lang w:eastAsia="en-US"/>
        </w:rPr>
      </w:pPr>
      <w:r w:rsidRPr="009D3579">
        <w:rPr>
          <w:rFonts w:eastAsiaTheme="minorHAnsi"/>
          <w:b w:val="0"/>
          <w:sz w:val="24"/>
          <w:szCs w:val="22"/>
          <w:lang w:eastAsia="en-US"/>
        </w:rPr>
        <w:t>Други.</w:t>
      </w:r>
    </w:p>
    <w:p w14:paraId="5224027E" w14:textId="77777777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4A806C2C" w14:textId="77777777" w:rsidR="00BE751D" w:rsidRPr="00A12106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A12106">
        <w:rPr>
          <w:b w:val="0"/>
          <w:sz w:val="24"/>
          <w:szCs w:val="24"/>
        </w:rPr>
        <w:t xml:space="preserve"> </w:t>
      </w:r>
      <w:r w:rsidRPr="00A12106">
        <w:rPr>
          <w:b w:val="0"/>
          <w:sz w:val="24"/>
          <w:szCs w:val="24"/>
        </w:rPr>
        <w:tab/>
        <w:t>Констатира се, че няма постъпили други предложения и запитвания във връзка с предварително оповестения дневен ред.</w:t>
      </w:r>
    </w:p>
    <w:p w14:paraId="3BC2AA01" w14:textId="77777777" w:rsidR="00BE751D" w:rsidRPr="00A12106" w:rsidRDefault="00BE751D" w:rsidP="009F01FA">
      <w:pPr>
        <w:spacing w:line="276" w:lineRule="auto"/>
        <w:jc w:val="both"/>
        <w:rPr>
          <w:b w:val="0"/>
          <w:sz w:val="24"/>
          <w:szCs w:val="24"/>
        </w:rPr>
      </w:pPr>
      <w:r w:rsidRPr="00A12106">
        <w:rPr>
          <w:b w:val="0"/>
          <w:sz w:val="24"/>
          <w:szCs w:val="24"/>
        </w:rPr>
        <w:t xml:space="preserve">Поради липса на други предложения и след проведено гласуване:  </w:t>
      </w:r>
    </w:p>
    <w:p w14:paraId="3600AFEC" w14:textId="77777777" w:rsidR="00BE751D" w:rsidRPr="00A12106" w:rsidRDefault="00BE751D" w:rsidP="009F01FA">
      <w:pPr>
        <w:spacing w:line="276" w:lineRule="auto"/>
        <w:ind w:left="1065"/>
        <w:jc w:val="both"/>
        <w:rPr>
          <w:b w:val="0"/>
          <w:sz w:val="24"/>
          <w:szCs w:val="24"/>
        </w:rPr>
      </w:pPr>
    </w:p>
    <w:p w14:paraId="5369B61E" w14:textId="77777777" w:rsidR="00BE751D" w:rsidRPr="00D94072" w:rsidRDefault="00BE751D" w:rsidP="009F01FA">
      <w:pPr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t>ЗА –17, ПРОТИВ – 0, ВЪЗДЪРЖАЛИ СЕ – 0.</w:t>
      </w:r>
    </w:p>
    <w:p w14:paraId="197C7E62" w14:textId="77777777" w:rsidR="00BE751D" w:rsidRPr="00D94072" w:rsidRDefault="00BE751D" w:rsidP="009F01FA">
      <w:pPr>
        <w:spacing w:line="276" w:lineRule="auto"/>
        <w:jc w:val="both"/>
        <w:rPr>
          <w:b w:val="0"/>
          <w:sz w:val="24"/>
          <w:szCs w:val="24"/>
        </w:rPr>
      </w:pPr>
    </w:p>
    <w:p w14:paraId="58093524" w14:textId="77777777" w:rsidR="00BE751D" w:rsidRPr="00D94072" w:rsidRDefault="00BE751D" w:rsidP="009F01FA">
      <w:pPr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lastRenderedPageBreak/>
        <w:t>КВО прие предложения дневен ред.</w:t>
      </w:r>
    </w:p>
    <w:p w14:paraId="7448811D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1C8E29FA" w14:textId="77777777" w:rsidR="00BE751D" w:rsidRPr="00D94072" w:rsidRDefault="00BE751D" w:rsidP="009F01FA">
      <w:pPr>
        <w:pStyle w:val="a9"/>
        <w:spacing w:line="276" w:lineRule="auto"/>
        <w:jc w:val="center"/>
        <w:rPr>
          <w:sz w:val="24"/>
          <w:szCs w:val="24"/>
          <w:u w:val="single"/>
        </w:rPr>
      </w:pPr>
      <w:r w:rsidRPr="00D94072">
        <w:rPr>
          <w:sz w:val="24"/>
          <w:szCs w:val="24"/>
          <w:u w:val="single"/>
        </w:rPr>
        <w:t>По т. 2 от Дневния ред:</w:t>
      </w:r>
    </w:p>
    <w:p w14:paraId="14ED19CA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</w:p>
    <w:p w14:paraId="6703162C" w14:textId="77777777" w:rsidR="00BE751D" w:rsidRPr="00D94072" w:rsidRDefault="00CF722B" w:rsidP="00CF722B">
      <w:pPr>
        <w:pStyle w:val="a9"/>
        <w:tabs>
          <w:tab w:val="left" w:pos="851"/>
        </w:tabs>
        <w:spacing w:line="276" w:lineRule="auto"/>
        <w:ind w:left="709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 1. Г-жа Мария Иванова</w:t>
      </w:r>
      <w:r w:rsidR="00BE751D" w:rsidRPr="00D94072">
        <w:rPr>
          <w:b w:val="0"/>
          <w:sz w:val="24"/>
          <w:szCs w:val="24"/>
        </w:rPr>
        <w:t xml:space="preserve"> предложи за председател и водещ на събранието председателя на КУО г-жа Малинка Василева. </w:t>
      </w:r>
    </w:p>
    <w:p w14:paraId="7C76943C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Поради липса на други предложения и след проведено гласуване:  </w:t>
      </w:r>
    </w:p>
    <w:p w14:paraId="6C21C478" w14:textId="77777777" w:rsidR="00BE751D" w:rsidRPr="00D94072" w:rsidRDefault="00BE751D" w:rsidP="009F01FA">
      <w:pPr>
        <w:pStyle w:val="a9"/>
        <w:spacing w:line="276" w:lineRule="auto"/>
        <w:ind w:left="1065"/>
        <w:jc w:val="both"/>
        <w:rPr>
          <w:b w:val="0"/>
          <w:sz w:val="24"/>
          <w:szCs w:val="24"/>
        </w:rPr>
      </w:pPr>
    </w:p>
    <w:p w14:paraId="667B2767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t>ЗА – 17, ПРОТИВ – 0, ВЪЗДЪРЖАЛИ СЕ – 0.</w:t>
      </w:r>
    </w:p>
    <w:p w14:paraId="1DA38558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КВО прие за председател и водещ събранието, г-жа Малинка Василева.</w:t>
      </w:r>
    </w:p>
    <w:p w14:paraId="253F3C2A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05F3DDC5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ab/>
        <w:t>2. Г-жа Малинка Василева предложи за преброител на събранието на КВО Малинка Пангестрова и даде думата за други предложения и изказвания.</w:t>
      </w:r>
    </w:p>
    <w:p w14:paraId="778F7F1E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Няма изказвания.</w:t>
      </w:r>
    </w:p>
    <w:p w14:paraId="570C96B6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Следва гласуване.</w:t>
      </w:r>
    </w:p>
    <w:p w14:paraId="18FEA4DA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  </w:t>
      </w:r>
    </w:p>
    <w:p w14:paraId="7C0705C6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t>ЗА – 17, ПРОТИВ – 0, ВЪЗДЪРЖАЛИ СЕ – 0</w:t>
      </w:r>
    </w:p>
    <w:p w14:paraId="3475812E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</w:p>
    <w:p w14:paraId="1AE98C1E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Г-жа Василева обяви резултатите  от проведеното гласуване.</w:t>
      </w:r>
    </w:p>
    <w:p w14:paraId="0CB11C8A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КВО прие за преброител на събранието Малинка Пангестрова.   </w:t>
      </w:r>
    </w:p>
    <w:p w14:paraId="01A0921C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                                </w:t>
      </w:r>
    </w:p>
    <w:p w14:paraId="0811E397" w14:textId="77777777" w:rsidR="00BE751D" w:rsidRPr="00D94072" w:rsidRDefault="00BE751D" w:rsidP="009F01FA">
      <w:pPr>
        <w:pStyle w:val="a9"/>
        <w:spacing w:line="276" w:lineRule="auto"/>
        <w:jc w:val="center"/>
        <w:rPr>
          <w:sz w:val="24"/>
          <w:szCs w:val="24"/>
          <w:u w:val="single"/>
        </w:rPr>
      </w:pPr>
      <w:r w:rsidRPr="00D94072">
        <w:rPr>
          <w:sz w:val="24"/>
          <w:szCs w:val="24"/>
          <w:u w:val="single"/>
        </w:rPr>
        <w:t>По т. 3 от Дневния ред:</w:t>
      </w:r>
    </w:p>
    <w:p w14:paraId="3154B9CD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0629A5AB" w14:textId="36520E3F" w:rsidR="009D3579" w:rsidRPr="00D94072" w:rsidRDefault="009D3579" w:rsidP="009D3579">
      <w:pPr>
        <w:spacing w:line="276" w:lineRule="auto"/>
        <w:ind w:firstLine="851"/>
        <w:jc w:val="both"/>
        <w:rPr>
          <w:b w:val="0"/>
          <w:sz w:val="24"/>
          <w:szCs w:val="24"/>
          <w:lang w:eastAsia="en-US"/>
        </w:rPr>
      </w:pPr>
      <w:r w:rsidRPr="00D94072">
        <w:rPr>
          <w:b w:val="0"/>
          <w:sz w:val="24"/>
          <w:szCs w:val="24"/>
          <w:lang w:eastAsia="en-US"/>
        </w:rPr>
        <w:t>Г-жа Василева даде думата на г-жа Проданова, да обясни мотивите за свикване на общото събрание по т. 3 от настоящия Дневен ред.</w:t>
      </w:r>
    </w:p>
    <w:p w14:paraId="06C54A72" w14:textId="77777777" w:rsidR="009D3579" w:rsidRPr="00D94072" w:rsidRDefault="009D3579" w:rsidP="009D3579">
      <w:pPr>
        <w:tabs>
          <w:tab w:val="num" w:pos="0"/>
        </w:tabs>
        <w:spacing w:after="200" w:line="276" w:lineRule="auto"/>
        <w:ind w:right="-414" w:firstLine="720"/>
        <w:jc w:val="both"/>
        <w:rPr>
          <w:b w:val="0"/>
          <w:bCs/>
          <w:sz w:val="24"/>
          <w:szCs w:val="24"/>
        </w:rPr>
      </w:pPr>
      <w:r w:rsidRPr="00D94072">
        <w:rPr>
          <w:b w:val="0"/>
          <w:sz w:val="24"/>
          <w:szCs w:val="24"/>
          <w:lang w:eastAsia="en-US"/>
        </w:rPr>
        <w:t xml:space="preserve">Съгласно чл. 40, ал. 3 </w:t>
      </w:r>
      <w:r w:rsidRPr="00D94072">
        <w:rPr>
          <w:b w:val="0"/>
          <w:sz w:val="24"/>
          <w:szCs w:val="24"/>
        </w:rPr>
        <w:t xml:space="preserve">КУО на Сдружението се избира от КВО за срок от </w:t>
      </w:r>
      <w:r w:rsidRPr="00D94072">
        <w:rPr>
          <w:b w:val="0"/>
          <w:bCs/>
          <w:iCs/>
          <w:sz w:val="24"/>
          <w:szCs w:val="24"/>
        </w:rPr>
        <w:t>5</w:t>
      </w:r>
      <w:r w:rsidRPr="00D94072">
        <w:rPr>
          <w:b w:val="0"/>
          <w:sz w:val="24"/>
          <w:szCs w:val="24"/>
        </w:rPr>
        <w:t xml:space="preserve"> години и съгласно </w:t>
      </w:r>
      <w:r w:rsidRPr="00D94072">
        <w:rPr>
          <w:b w:val="0"/>
          <w:sz w:val="24"/>
          <w:szCs w:val="24"/>
          <w:lang w:eastAsia="en-US"/>
        </w:rPr>
        <w:t>чл. 48 от Устава на Сдружението</w:t>
      </w:r>
      <w:r w:rsidRPr="00D94072">
        <w:rPr>
          <w:b w:val="0"/>
          <w:sz w:val="24"/>
          <w:szCs w:val="24"/>
        </w:rPr>
        <w:t xml:space="preserve"> председателят и заместник - председателя на КУО се избират от Колективния върховен орган за срок от </w:t>
      </w:r>
      <w:r w:rsidRPr="00D94072">
        <w:rPr>
          <w:b w:val="0"/>
          <w:bCs/>
          <w:sz w:val="24"/>
          <w:szCs w:val="24"/>
        </w:rPr>
        <w:t>пет години. Настоящите Управителен съвет, председател и заместник-председател на Сдружението са избрани с Решение № 11/14.05.2021 г. на заседание на КВО. Тъй като изтича пет годишния мандат на КУО, председателя и заместник-председателя на КУО, е необходимо КВО да вземе решение за новия мандат.</w:t>
      </w:r>
    </w:p>
    <w:p w14:paraId="3E4D6559" w14:textId="64F150CA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След изказването</w:t>
      </w:r>
      <w:r w:rsidR="009D3579" w:rsidRPr="00D94072">
        <w:rPr>
          <w:b w:val="0"/>
          <w:sz w:val="24"/>
          <w:szCs w:val="24"/>
        </w:rPr>
        <w:t xml:space="preserve"> на г-жа Проданова,</w:t>
      </w:r>
      <w:r w:rsidRPr="00D94072">
        <w:rPr>
          <w:b w:val="0"/>
          <w:sz w:val="24"/>
          <w:szCs w:val="24"/>
        </w:rPr>
        <w:t xml:space="preserve"> г-жа Василева даде думата на останалите членове на КВО за мнения, предложения и изказвания.</w:t>
      </w:r>
    </w:p>
    <w:p w14:paraId="3A35CB08" w14:textId="77777777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Няма изказвания.</w:t>
      </w:r>
    </w:p>
    <w:p w14:paraId="3CBABCD6" w14:textId="77777777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Следва гласуване.</w:t>
      </w:r>
    </w:p>
    <w:p w14:paraId="62EB29CB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  </w:t>
      </w:r>
    </w:p>
    <w:p w14:paraId="72AF3898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t>ЗА – 17, ПРОТИВ – 0, ВЪЗДЪРЖАЛИ СЕ – 0</w:t>
      </w:r>
    </w:p>
    <w:p w14:paraId="471B15FB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Г-жа Василева  обяви резултатите  от проведеното гласуване.</w:t>
      </w:r>
    </w:p>
    <w:p w14:paraId="75271446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7741B651" w14:textId="3B3BAD9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lastRenderedPageBreak/>
        <w:t>РЕШЕНИЕ №</w:t>
      </w:r>
      <w:r w:rsidR="009D3579" w:rsidRPr="00D94072">
        <w:rPr>
          <w:sz w:val="24"/>
          <w:szCs w:val="24"/>
        </w:rPr>
        <w:t>7</w:t>
      </w:r>
      <w:r w:rsidRPr="00D94072">
        <w:rPr>
          <w:sz w:val="24"/>
          <w:szCs w:val="24"/>
        </w:rPr>
        <w:t xml:space="preserve">: </w:t>
      </w:r>
      <w:r w:rsidRPr="00D94072">
        <w:rPr>
          <w:b w:val="0"/>
          <w:sz w:val="24"/>
          <w:szCs w:val="24"/>
        </w:rPr>
        <w:t xml:space="preserve">На основание чл. </w:t>
      </w:r>
      <w:r w:rsidR="009D3579" w:rsidRPr="00D94072">
        <w:rPr>
          <w:b w:val="0"/>
          <w:sz w:val="24"/>
          <w:szCs w:val="24"/>
          <w:lang w:eastAsia="en-US"/>
        </w:rPr>
        <w:t xml:space="preserve">40, ал. 3 и </w:t>
      </w:r>
      <w:r w:rsidR="009D3579" w:rsidRPr="00D94072">
        <w:rPr>
          <w:b w:val="0"/>
          <w:sz w:val="24"/>
          <w:szCs w:val="24"/>
        </w:rPr>
        <w:t xml:space="preserve">съгласно </w:t>
      </w:r>
      <w:r w:rsidR="009D3579" w:rsidRPr="00D94072">
        <w:rPr>
          <w:b w:val="0"/>
          <w:sz w:val="24"/>
          <w:szCs w:val="24"/>
          <w:lang w:eastAsia="en-US"/>
        </w:rPr>
        <w:t xml:space="preserve">чл. 48 </w:t>
      </w:r>
      <w:r w:rsidRPr="00D94072">
        <w:rPr>
          <w:b w:val="0"/>
          <w:sz w:val="24"/>
          <w:szCs w:val="24"/>
        </w:rPr>
        <w:t xml:space="preserve">от Устава на Сдружението, </w:t>
      </w:r>
      <w:r w:rsidRPr="00D94072">
        <w:rPr>
          <w:sz w:val="24"/>
          <w:szCs w:val="24"/>
        </w:rPr>
        <w:t>КВО РЕШИ:</w:t>
      </w:r>
      <w:r w:rsidRPr="00D94072">
        <w:rPr>
          <w:b w:val="0"/>
          <w:sz w:val="24"/>
          <w:szCs w:val="24"/>
        </w:rPr>
        <w:t xml:space="preserve"> </w:t>
      </w:r>
    </w:p>
    <w:p w14:paraId="2EFC290E" w14:textId="0739ACEF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1. Приема </w:t>
      </w:r>
      <w:r w:rsidR="009D3579" w:rsidRPr="00D94072">
        <w:rPr>
          <w:b w:val="0"/>
          <w:bCs/>
          <w:sz w:val="24"/>
          <w:szCs w:val="24"/>
        </w:rPr>
        <w:t>настоящите Управителен съвет, председател и заместник-председател на Сдружението да продължат и в новия мандат</w:t>
      </w:r>
      <w:r w:rsidRPr="00D94072">
        <w:rPr>
          <w:b w:val="0"/>
          <w:sz w:val="24"/>
          <w:szCs w:val="24"/>
        </w:rPr>
        <w:t>;</w:t>
      </w:r>
    </w:p>
    <w:p w14:paraId="1ABFB9A8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2. Възлага на Председателя на УС последващи действия.</w:t>
      </w:r>
    </w:p>
    <w:p w14:paraId="48422504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2C92F321" w14:textId="77777777" w:rsidR="00BE751D" w:rsidRPr="00D94072" w:rsidRDefault="00BE751D" w:rsidP="009F01FA">
      <w:pPr>
        <w:pStyle w:val="a9"/>
        <w:spacing w:line="276" w:lineRule="auto"/>
        <w:jc w:val="center"/>
        <w:rPr>
          <w:sz w:val="24"/>
          <w:szCs w:val="24"/>
          <w:u w:val="single"/>
        </w:rPr>
      </w:pPr>
      <w:r w:rsidRPr="00D94072">
        <w:rPr>
          <w:sz w:val="24"/>
          <w:szCs w:val="24"/>
          <w:u w:val="single"/>
        </w:rPr>
        <w:t>По т. 4 от Дневния ред:</w:t>
      </w:r>
    </w:p>
    <w:p w14:paraId="1C860950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47014051" w14:textId="686EE44B" w:rsidR="00185A13" w:rsidRPr="00D94072" w:rsidRDefault="00185A13" w:rsidP="00185A13">
      <w:pPr>
        <w:tabs>
          <w:tab w:val="num" w:pos="0"/>
        </w:tabs>
        <w:spacing w:after="200" w:line="276" w:lineRule="auto"/>
        <w:ind w:right="-414" w:firstLine="720"/>
        <w:jc w:val="both"/>
        <w:rPr>
          <w:b w:val="0"/>
          <w:sz w:val="24"/>
          <w:szCs w:val="24"/>
        </w:rPr>
      </w:pPr>
      <w:r w:rsidRPr="00D94072">
        <w:rPr>
          <w:b w:val="0"/>
          <w:bCs/>
          <w:sz w:val="24"/>
          <w:szCs w:val="24"/>
        </w:rPr>
        <w:t xml:space="preserve">Г-жа Василева даде думата на г-жа Иванова-Цокова, която обясни на членовете на КВО, </w:t>
      </w:r>
      <w:r w:rsidRPr="00D94072">
        <w:rPr>
          <w:rFonts w:eastAsiaTheme="minorHAnsi"/>
          <w:b w:val="0"/>
          <w:sz w:val="24"/>
          <w:szCs w:val="24"/>
          <w:lang w:eastAsia="en-US"/>
        </w:rPr>
        <w:t>необходимостта от сключване на Договор за револвираща кредитна линия за обезпечаване разходите за дейностите на Сдружението, предвидени за реализиране през 2026 година. Сдружението е отправило запитвания за оферти към две банки, функциониращи на територията на община Белене. Офертата с по-ниски параметри е от Банка „ДСК“ ЕАД за кредитна линия в размер на 100 000 евро с цел покриване на временния недостиг на оборотни средства.</w:t>
      </w:r>
    </w:p>
    <w:p w14:paraId="160D5060" w14:textId="77777777" w:rsidR="00185A13" w:rsidRPr="00D94072" w:rsidRDefault="00185A13" w:rsidP="00185A13">
      <w:pPr>
        <w:spacing w:line="276" w:lineRule="auto"/>
        <w:ind w:firstLine="851"/>
        <w:jc w:val="both"/>
        <w:rPr>
          <w:b w:val="0"/>
          <w:color w:val="000000"/>
          <w:sz w:val="24"/>
          <w:szCs w:val="24"/>
          <w:u w:val="single"/>
        </w:rPr>
      </w:pPr>
    </w:p>
    <w:p w14:paraId="17D12A66" w14:textId="77777777" w:rsidR="00185A13" w:rsidRPr="00D94072" w:rsidRDefault="00185A13" w:rsidP="00185A13">
      <w:pPr>
        <w:spacing w:line="276" w:lineRule="auto"/>
        <w:ind w:firstLine="851"/>
        <w:jc w:val="both"/>
        <w:rPr>
          <w:b w:val="0"/>
          <w:color w:val="000000"/>
          <w:sz w:val="24"/>
          <w:szCs w:val="24"/>
          <w:u w:val="single"/>
        </w:rPr>
      </w:pPr>
      <w:r w:rsidRPr="00D94072">
        <w:rPr>
          <w:b w:val="0"/>
          <w:color w:val="000000"/>
          <w:sz w:val="24"/>
          <w:szCs w:val="24"/>
          <w:u w:val="single"/>
        </w:rPr>
        <w:t>Параметри на кредита:</w:t>
      </w:r>
    </w:p>
    <w:p w14:paraId="4E545562" w14:textId="77777777" w:rsidR="00185A13" w:rsidRPr="00D94072" w:rsidRDefault="00185A13" w:rsidP="00185A13">
      <w:pPr>
        <w:spacing w:line="276" w:lineRule="auto"/>
        <w:ind w:firstLine="851"/>
        <w:jc w:val="both"/>
        <w:rPr>
          <w:b w:val="0"/>
          <w:color w:val="000000"/>
          <w:sz w:val="24"/>
          <w:szCs w:val="24"/>
          <w:u w:val="single"/>
        </w:rPr>
      </w:pPr>
    </w:p>
    <w:p w14:paraId="145C71A3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 xml:space="preserve">Размер: до 100 000 </w:t>
      </w:r>
      <w:r w:rsidRPr="00D94072">
        <w:rPr>
          <w:b w:val="0"/>
          <w:color w:val="000000"/>
          <w:sz w:val="24"/>
          <w:szCs w:val="24"/>
          <w:lang w:val="en-US"/>
        </w:rPr>
        <w:t>EUR</w:t>
      </w:r>
    </w:p>
    <w:p w14:paraId="3980364F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Вид на кредита: кредитна линия</w:t>
      </w:r>
    </w:p>
    <w:p w14:paraId="06B0421B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Цел на кредита: Финансиране на 100% от разходите по Административен договор № РД50-173/04.02.202</w:t>
      </w:r>
      <w:r w:rsidRPr="00D94072">
        <w:rPr>
          <w:b w:val="0"/>
          <w:color w:val="000000"/>
          <w:sz w:val="24"/>
          <w:szCs w:val="24"/>
          <w:lang w:val="en-US"/>
        </w:rPr>
        <w:t>6</w:t>
      </w:r>
      <w:r w:rsidRPr="00D94072">
        <w:rPr>
          <w:b w:val="0"/>
          <w:color w:val="000000"/>
          <w:sz w:val="24"/>
          <w:szCs w:val="24"/>
        </w:rPr>
        <w:t xml:space="preserve"> г.</w:t>
      </w:r>
    </w:p>
    <w:p w14:paraId="32E4AB46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 xml:space="preserve">Срок на кредита: до </w:t>
      </w:r>
      <w:r w:rsidRPr="00D94072">
        <w:rPr>
          <w:b w:val="0"/>
          <w:color w:val="000000"/>
          <w:sz w:val="24"/>
          <w:szCs w:val="24"/>
          <w:lang w:val="en-US"/>
        </w:rPr>
        <w:t>12</w:t>
      </w:r>
      <w:r w:rsidRPr="00D94072">
        <w:rPr>
          <w:b w:val="0"/>
          <w:color w:val="000000"/>
          <w:sz w:val="24"/>
          <w:szCs w:val="24"/>
        </w:rPr>
        <w:t xml:space="preserve"> месеца с възможност за револвиране</w:t>
      </w:r>
    </w:p>
    <w:p w14:paraId="098B6F61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Усвояване: на части</w:t>
      </w:r>
    </w:p>
    <w:p w14:paraId="453C92A3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Погасяване: С всяко възстановяване на средства от ДФЗ. Еднократно погасяване на краен падеж на кредитната линия.</w:t>
      </w:r>
      <w:r w:rsidRPr="00D94072">
        <w:rPr>
          <w:b w:val="0"/>
          <w:color w:val="FF0000"/>
          <w:sz w:val="24"/>
          <w:szCs w:val="24"/>
        </w:rPr>
        <w:t> </w:t>
      </w:r>
    </w:p>
    <w:p w14:paraId="3FD24C1C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Лихвен процент:</w:t>
      </w:r>
      <w:r w:rsidRPr="00D94072">
        <w:rPr>
          <w:b w:val="0"/>
          <w:color w:val="000000"/>
          <w:sz w:val="24"/>
          <w:szCs w:val="24"/>
          <w:lang w:val="en-US"/>
        </w:rPr>
        <w:t xml:space="preserve"> </w:t>
      </w:r>
      <w:r w:rsidRPr="00D94072">
        <w:rPr>
          <w:rFonts w:eastAsiaTheme="minorHAnsi"/>
          <w:b w:val="0"/>
          <w:bCs/>
          <w:sz w:val="24"/>
          <w:szCs w:val="24"/>
          <w:lang w:eastAsia="en-US"/>
        </w:rPr>
        <w:t>(СДИ)</w:t>
      </w:r>
      <w:r w:rsidRPr="00D94072">
        <w:rPr>
          <w:b w:val="0"/>
          <w:color w:val="000000"/>
          <w:sz w:val="24"/>
          <w:szCs w:val="24"/>
          <w:lang w:val="en-US"/>
        </w:rPr>
        <w:t xml:space="preserve"> </w:t>
      </w:r>
      <w:r w:rsidRPr="00D94072">
        <w:rPr>
          <w:rFonts w:eastAsiaTheme="minorHAnsi"/>
          <w:b w:val="0"/>
          <w:bCs/>
          <w:sz w:val="24"/>
          <w:szCs w:val="24"/>
          <w:lang w:eastAsia="en-US"/>
        </w:rPr>
        <w:t xml:space="preserve">Среднопретеглен депозитен индекс </w:t>
      </w:r>
      <w:r w:rsidRPr="00D94072">
        <w:rPr>
          <w:b w:val="0"/>
          <w:color w:val="000000"/>
          <w:sz w:val="24"/>
          <w:szCs w:val="24"/>
        </w:rPr>
        <w:t>(</w:t>
      </w:r>
      <w:r w:rsidRPr="00D94072">
        <w:rPr>
          <w:b w:val="0"/>
          <w:color w:val="000000"/>
          <w:sz w:val="24"/>
          <w:szCs w:val="24"/>
          <w:lang w:val="en-US"/>
        </w:rPr>
        <w:t>0.33</w:t>
      </w:r>
      <w:r w:rsidRPr="00D94072">
        <w:rPr>
          <w:b w:val="0"/>
          <w:color w:val="000000"/>
          <w:sz w:val="24"/>
          <w:szCs w:val="24"/>
        </w:rPr>
        <w:t xml:space="preserve">%), плюс надбавка в размер на </w:t>
      </w:r>
      <w:r w:rsidRPr="00D94072">
        <w:rPr>
          <w:b w:val="0"/>
          <w:color w:val="000000"/>
          <w:sz w:val="24"/>
          <w:szCs w:val="24"/>
          <w:lang w:val="en-US"/>
        </w:rPr>
        <w:t>3.17</w:t>
      </w:r>
      <w:r w:rsidRPr="00D94072">
        <w:rPr>
          <w:b w:val="0"/>
          <w:color w:val="000000"/>
          <w:sz w:val="24"/>
          <w:szCs w:val="24"/>
        </w:rPr>
        <w:t xml:space="preserve">% или към </w:t>
      </w:r>
      <w:r w:rsidRPr="00D94072">
        <w:rPr>
          <w:b w:val="0"/>
          <w:color w:val="000000"/>
          <w:sz w:val="24"/>
          <w:szCs w:val="24"/>
          <w:lang w:val="en-US"/>
        </w:rPr>
        <w:t>10</w:t>
      </w:r>
      <w:r w:rsidRPr="00D94072">
        <w:rPr>
          <w:b w:val="0"/>
          <w:color w:val="000000"/>
          <w:sz w:val="24"/>
          <w:szCs w:val="24"/>
        </w:rPr>
        <w:t>.</w:t>
      </w:r>
      <w:r w:rsidRPr="00D94072">
        <w:rPr>
          <w:b w:val="0"/>
          <w:color w:val="000000"/>
          <w:sz w:val="24"/>
          <w:szCs w:val="24"/>
          <w:lang w:val="en-US"/>
        </w:rPr>
        <w:t>03</w:t>
      </w:r>
      <w:r w:rsidRPr="00D94072">
        <w:rPr>
          <w:b w:val="0"/>
          <w:color w:val="000000"/>
          <w:sz w:val="24"/>
          <w:szCs w:val="24"/>
        </w:rPr>
        <w:t>.2026г. </w:t>
      </w:r>
      <w:r w:rsidRPr="00D94072">
        <w:rPr>
          <w:bCs/>
          <w:color w:val="000000"/>
          <w:sz w:val="24"/>
          <w:szCs w:val="24"/>
        </w:rPr>
        <w:t xml:space="preserve">лихвения процент е в размер на </w:t>
      </w:r>
      <w:r w:rsidRPr="00D94072">
        <w:rPr>
          <w:bCs/>
          <w:color w:val="000000"/>
          <w:sz w:val="24"/>
          <w:szCs w:val="24"/>
          <w:lang w:val="en-US"/>
        </w:rPr>
        <w:t>3.5</w:t>
      </w:r>
      <w:r w:rsidRPr="00D94072">
        <w:rPr>
          <w:bCs/>
          <w:color w:val="000000"/>
          <w:sz w:val="24"/>
          <w:szCs w:val="24"/>
        </w:rPr>
        <w:t>%</w:t>
      </w:r>
    </w:p>
    <w:p w14:paraId="01BEA04C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 xml:space="preserve">Такса управление: </w:t>
      </w:r>
      <w:r w:rsidRPr="00D94072">
        <w:rPr>
          <w:b w:val="0"/>
          <w:color w:val="000000"/>
          <w:sz w:val="24"/>
          <w:szCs w:val="24"/>
          <w:lang w:val="en-US"/>
        </w:rPr>
        <w:t>0.5%</w:t>
      </w:r>
    </w:p>
    <w:p w14:paraId="09183A16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 xml:space="preserve">Такса ангажимент: </w:t>
      </w:r>
      <w:r w:rsidRPr="00D94072">
        <w:rPr>
          <w:b w:val="0"/>
          <w:color w:val="000000"/>
          <w:sz w:val="24"/>
          <w:szCs w:val="24"/>
          <w:lang w:val="en-US"/>
        </w:rPr>
        <w:t>0.5%</w:t>
      </w:r>
    </w:p>
    <w:p w14:paraId="0179137F" w14:textId="77777777" w:rsidR="00185A13" w:rsidRPr="00D94072" w:rsidRDefault="00185A13" w:rsidP="00185A1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 xml:space="preserve">Такса за разглеждане на искане за кредит: </w:t>
      </w:r>
      <w:r w:rsidRPr="00D94072">
        <w:rPr>
          <w:b w:val="0"/>
          <w:color w:val="000000"/>
          <w:sz w:val="24"/>
          <w:szCs w:val="24"/>
          <w:lang w:val="en-US"/>
        </w:rPr>
        <w:t>0.15%</w:t>
      </w:r>
    </w:p>
    <w:p w14:paraId="5D20111C" w14:textId="6EA691F1" w:rsidR="00BE751D" w:rsidRPr="00D94072" w:rsidRDefault="00185A13" w:rsidP="0097467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b w:val="0"/>
          <w:color w:val="000000"/>
          <w:sz w:val="24"/>
          <w:szCs w:val="24"/>
        </w:rPr>
      </w:pPr>
      <w:r w:rsidRPr="00D94072">
        <w:rPr>
          <w:b w:val="0"/>
          <w:color w:val="000000"/>
          <w:sz w:val="24"/>
          <w:szCs w:val="24"/>
        </w:rPr>
        <w:t>Обезпечение: Първи по ред Особен залог върху Вземания от ДФЗ - Административен договор №</w:t>
      </w:r>
      <w:r w:rsidR="00D94072">
        <w:rPr>
          <w:b w:val="0"/>
          <w:color w:val="000000"/>
          <w:sz w:val="24"/>
          <w:szCs w:val="24"/>
        </w:rPr>
        <w:t xml:space="preserve"> </w:t>
      </w:r>
      <w:r w:rsidRPr="00D94072">
        <w:rPr>
          <w:b w:val="0"/>
          <w:color w:val="000000"/>
          <w:sz w:val="24"/>
          <w:szCs w:val="24"/>
        </w:rPr>
        <w:t>РД50-173/04.02.202</w:t>
      </w:r>
      <w:r w:rsidRPr="00D94072">
        <w:rPr>
          <w:b w:val="0"/>
          <w:color w:val="000000"/>
          <w:sz w:val="24"/>
          <w:szCs w:val="24"/>
          <w:lang w:val="en-US"/>
        </w:rPr>
        <w:t>6</w:t>
      </w:r>
      <w:r w:rsidRPr="00D94072">
        <w:rPr>
          <w:b w:val="0"/>
          <w:color w:val="000000"/>
          <w:sz w:val="24"/>
          <w:szCs w:val="24"/>
        </w:rPr>
        <w:t xml:space="preserve"> г.</w:t>
      </w:r>
    </w:p>
    <w:p w14:paraId="323D5137" w14:textId="27F32B45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След изказването</w:t>
      </w:r>
      <w:r w:rsidR="00185A13" w:rsidRPr="00D94072">
        <w:rPr>
          <w:b w:val="0"/>
          <w:sz w:val="24"/>
          <w:szCs w:val="24"/>
        </w:rPr>
        <w:t xml:space="preserve"> на </w:t>
      </w:r>
      <w:r w:rsidR="00185A13" w:rsidRPr="00D94072">
        <w:rPr>
          <w:b w:val="0"/>
          <w:bCs/>
          <w:sz w:val="24"/>
          <w:szCs w:val="24"/>
        </w:rPr>
        <w:t>г-жа Иванова-Цокова</w:t>
      </w:r>
      <w:r w:rsidR="00185A13" w:rsidRPr="00D94072">
        <w:rPr>
          <w:b w:val="0"/>
          <w:sz w:val="24"/>
          <w:szCs w:val="24"/>
        </w:rPr>
        <w:t xml:space="preserve">, </w:t>
      </w:r>
      <w:r w:rsidRPr="00D94072">
        <w:rPr>
          <w:b w:val="0"/>
          <w:sz w:val="24"/>
          <w:szCs w:val="24"/>
        </w:rPr>
        <w:t>г-жа Василева даде думата на останалите членове на КВО за мнения, предложения и изказвания.</w:t>
      </w:r>
    </w:p>
    <w:p w14:paraId="75616FFD" w14:textId="77777777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Няма изказвания.</w:t>
      </w:r>
    </w:p>
    <w:p w14:paraId="361221EA" w14:textId="77777777" w:rsidR="00BE751D" w:rsidRPr="00D94072" w:rsidRDefault="00BE751D" w:rsidP="009F01FA">
      <w:pPr>
        <w:pStyle w:val="a9"/>
        <w:spacing w:line="276" w:lineRule="auto"/>
        <w:ind w:firstLine="708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Следва гласуване.</w:t>
      </w:r>
    </w:p>
    <w:p w14:paraId="70ABE226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  </w:t>
      </w:r>
    </w:p>
    <w:p w14:paraId="0D0FCB56" w14:textId="77777777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  <w:lang w:val="en-US"/>
        </w:rPr>
      </w:pPr>
      <w:r w:rsidRPr="00D94072">
        <w:rPr>
          <w:sz w:val="24"/>
          <w:szCs w:val="24"/>
        </w:rPr>
        <w:t>ЗА – 17, ПРОТИВ – 0, ВЪЗДЪРЖАЛИ СЕ – 0</w:t>
      </w:r>
    </w:p>
    <w:p w14:paraId="31F85BB7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Г-жа Василева  обяви резултатите  от проведеното гласуване.</w:t>
      </w:r>
    </w:p>
    <w:p w14:paraId="1FE33B2C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6B61C998" w14:textId="26D1E4C3" w:rsidR="00BE751D" w:rsidRPr="00D94072" w:rsidRDefault="00BE751D" w:rsidP="009F01FA">
      <w:pPr>
        <w:pStyle w:val="a9"/>
        <w:spacing w:line="276" w:lineRule="auto"/>
        <w:jc w:val="both"/>
        <w:rPr>
          <w:sz w:val="24"/>
          <w:szCs w:val="24"/>
        </w:rPr>
      </w:pPr>
      <w:r w:rsidRPr="00D94072">
        <w:rPr>
          <w:sz w:val="24"/>
          <w:szCs w:val="24"/>
        </w:rPr>
        <w:t xml:space="preserve">РЕШЕНИЕ № </w:t>
      </w:r>
      <w:r w:rsidR="00185A13" w:rsidRPr="00D94072">
        <w:rPr>
          <w:sz w:val="24"/>
          <w:szCs w:val="24"/>
        </w:rPr>
        <w:t>8</w:t>
      </w:r>
      <w:r w:rsidRPr="00D94072">
        <w:rPr>
          <w:sz w:val="24"/>
          <w:szCs w:val="24"/>
        </w:rPr>
        <w:t xml:space="preserve">: </w:t>
      </w:r>
      <w:r w:rsidRPr="00D94072">
        <w:rPr>
          <w:b w:val="0"/>
          <w:sz w:val="24"/>
          <w:szCs w:val="24"/>
        </w:rPr>
        <w:t xml:space="preserve">На основание чл. 32, ал. 1, т. 6 от Устава на Сдружението, </w:t>
      </w:r>
      <w:r w:rsidRPr="00D94072">
        <w:rPr>
          <w:sz w:val="24"/>
          <w:szCs w:val="24"/>
        </w:rPr>
        <w:t>КВО РЕШИ:</w:t>
      </w:r>
      <w:r w:rsidRPr="00D94072">
        <w:rPr>
          <w:b w:val="0"/>
          <w:sz w:val="24"/>
          <w:szCs w:val="24"/>
        </w:rPr>
        <w:t xml:space="preserve"> </w:t>
      </w:r>
    </w:p>
    <w:p w14:paraId="217FB86B" w14:textId="34FEC9BC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 xml:space="preserve">1. </w:t>
      </w:r>
      <w:r w:rsidR="00974673" w:rsidRPr="00D94072">
        <w:rPr>
          <w:b w:val="0"/>
          <w:sz w:val="24"/>
          <w:szCs w:val="24"/>
        </w:rPr>
        <w:t xml:space="preserve">Дава съгласие за </w:t>
      </w:r>
      <w:r w:rsidR="00974673" w:rsidRPr="00D94072">
        <w:rPr>
          <w:rFonts w:eastAsiaTheme="minorHAnsi"/>
          <w:b w:val="0"/>
          <w:sz w:val="24"/>
          <w:szCs w:val="24"/>
          <w:lang w:eastAsia="en-US"/>
        </w:rPr>
        <w:t>сключване на Договор за револвираща кредитна линия за обезпечаване разходите за дейностите на Сдружението</w:t>
      </w:r>
      <w:r w:rsidRPr="00D94072">
        <w:rPr>
          <w:b w:val="0"/>
          <w:sz w:val="24"/>
          <w:szCs w:val="24"/>
        </w:rPr>
        <w:t>;</w:t>
      </w:r>
    </w:p>
    <w:p w14:paraId="3BD29F70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2. Възлага на Председателя на УС последващи действия.</w:t>
      </w:r>
    </w:p>
    <w:p w14:paraId="1A3B58DE" w14:textId="77777777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71CCF391" w14:textId="77777777" w:rsidR="00BE751D" w:rsidRPr="00D94072" w:rsidRDefault="00BE751D" w:rsidP="009F01FA">
      <w:pPr>
        <w:pStyle w:val="a9"/>
        <w:spacing w:line="276" w:lineRule="auto"/>
        <w:ind w:left="2832" w:firstLine="708"/>
        <w:rPr>
          <w:sz w:val="24"/>
          <w:szCs w:val="24"/>
          <w:u w:val="single"/>
        </w:rPr>
      </w:pPr>
      <w:r w:rsidRPr="00D94072">
        <w:rPr>
          <w:sz w:val="24"/>
          <w:szCs w:val="24"/>
          <w:u w:val="single"/>
        </w:rPr>
        <w:t>По т. 5 от Дневния ред:</w:t>
      </w:r>
    </w:p>
    <w:p w14:paraId="5EA90759" w14:textId="77777777" w:rsidR="00BE751D" w:rsidRPr="00D94072" w:rsidRDefault="00BE751D" w:rsidP="009F01FA">
      <w:pPr>
        <w:spacing w:line="276" w:lineRule="auto"/>
        <w:jc w:val="both"/>
        <w:rPr>
          <w:b w:val="0"/>
          <w:sz w:val="24"/>
          <w:szCs w:val="24"/>
          <w:lang w:eastAsia="en-US"/>
        </w:rPr>
      </w:pPr>
    </w:p>
    <w:p w14:paraId="51FBA28E" w14:textId="77777777" w:rsidR="00974673" w:rsidRPr="00D94072" w:rsidRDefault="00974673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</w:p>
    <w:p w14:paraId="000E481C" w14:textId="125E980B" w:rsidR="00BE751D" w:rsidRPr="00D94072" w:rsidRDefault="00BE751D" w:rsidP="009F01FA">
      <w:pPr>
        <w:pStyle w:val="a9"/>
        <w:spacing w:line="276" w:lineRule="auto"/>
        <w:jc w:val="both"/>
        <w:rPr>
          <w:b w:val="0"/>
          <w:sz w:val="24"/>
          <w:szCs w:val="24"/>
        </w:rPr>
      </w:pPr>
      <w:r w:rsidRPr="00D94072">
        <w:rPr>
          <w:b w:val="0"/>
          <w:sz w:val="24"/>
          <w:szCs w:val="24"/>
        </w:rPr>
        <w:t>Г-жа Василева обяви, че няма други постъпили предложения за гласуване на провеждащото се събрание на КВО на Сдружението и поради изчерпване на дневния ред закри заседанието.</w:t>
      </w:r>
    </w:p>
    <w:p w14:paraId="3EF10628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2"/>
        </w:rPr>
      </w:pPr>
    </w:p>
    <w:p w14:paraId="3F85F7E9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2"/>
        </w:rPr>
      </w:pPr>
    </w:p>
    <w:p w14:paraId="118482C9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2"/>
        </w:rPr>
      </w:pPr>
    </w:p>
    <w:p w14:paraId="239A0408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  <w:r w:rsidRPr="00D94072">
        <w:rPr>
          <w:b w:val="0"/>
          <w:sz w:val="24"/>
          <w:szCs w:val="24"/>
        </w:rPr>
        <w:t>П</w:t>
      </w:r>
      <w:r w:rsidRPr="00D94072">
        <w:rPr>
          <w:b w:val="0"/>
          <w:sz w:val="22"/>
          <w:szCs w:val="24"/>
        </w:rPr>
        <w:t>редседател на събранието :                       Секретар-протоколчик и преброител:</w:t>
      </w:r>
    </w:p>
    <w:p w14:paraId="6699646C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</w:p>
    <w:p w14:paraId="25AE61F2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  <w:r w:rsidRPr="00D94072">
        <w:rPr>
          <w:b w:val="0"/>
          <w:sz w:val="22"/>
          <w:szCs w:val="24"/>
        </w:rPr>
        <w:t xml:space="preserve">                               / Малинка Василева /                                                 / Малинка Пангестрова/</w:t>
      </w:r>
    </w:p>
    <w:p w14:paraId="2DF04B2B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</w:p>
    <w:p w14:paraId="76808AAF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</w:p>
    <w:p w14:paraId="3C554227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</w:p>
    <w:p w14:paraId="2DD79F45" w14:textId="77777777" w:rsidR="00BE751D" w:rsidRPr="00D94072" w:rsidRDefault="00BE751D" w:rsidP="00BE751D">
      <w:pPr>
        <w:pStyle w:val="a9"/>
        <w:jc w:val="both"/>
        <w:rPr>
          <w:b w:val="0"/>
          <w:sz w:val="22"/>
          <w:szCs w:val="24"/>
        </w:rPr>
      </w:pPr>
      <w:r w:rsidRPr="00D94072">
        <w:rPr>
          <w:b w:val="0"/>
          <w:sz w:val="22"/>
          <w:szCs w:val="24"/>
        </w:rPr>
        <w:t>Председател на УС:</w:t>
      </w:r>
    </w:p>
    <w:p w14:paraId="4405F062" w14:textId="77777777" w:rsidR="00BE751D" w:rsidRPr="00BE751D" w:rsidRDefault="00BE751D" w:rsidP="00BE751D">
      <w:pPr>
        <w:pStyle w:val="a9"/>
        <w:jc w:val="both"/>
        <w:rPr>
          <w:b w:val="0"/>
          <w:sz w:val="22"/>
          <w:szCs w:val="24"/>
        </w:rPr>
      </w:pPr>
      <w:r w:rsidRPr="00D94072">
        <w:rPr>
          <w:b w:val="0"/>
          <w:sz w:val="22"/>
          <w:szCs w:val="24"/>
        </w:rPr>
        <w:t xml:space="preserve">                             / Малинка Василева /</w:t>
      </w:r>
    </w:p>
    <w:p w14:paraId="32E3C308" w14:textId="77777777" w:rsidR="002D0B3E" w:rsidRPr="00BE751D" w:rsidRDefault="002D0B3E">
      <w:pPr>
        <w:rPr>
          <w:sz w:val="24"/>
        </w:rPr>
      </w:pPr>
    </w:p>
    <w:sectPr w:rsidR="002D0B3E" w:rsidRPr="00BE751D" w:rsidSect="00BE751D">
      <w:headerReference w:type="default" r:id="rId7"/>
      <w:pgSz w:w="11906" w:h="16838"/>
      <w:pgMar w:top="1417" w:right="1417" w:bottom="1417" w:left="1417" w:header="624" w:footer="492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FB36" w14:textId="77777777" w:rsidR="00AA5FD2" w:rsidRDefault="00AA5FD2" w:rsidP="00484627">
      <w:r>
        <w:separator/>
      </w:r>
    </w:p>
  </w:endnote>
  <w:endnote w:type="continuationSeparator" w:id="0">
    <w:p w14:paraId="7D5D65FF" w14:textId="77777777" w:rsidR="00AA5FD2" w:rsidRDefault="00AA5FD2" w:rsidP="004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2DA6" w14:textId="77777777" w:rsidR="00AA5FD2" w:rsidRDefault="00AA5FD2" w:rsidP="00484627">
      <w:r>
        <w:separator/>
      </w:r>
    </w:p>
  </w:footnote>
  <w:footnote w:type="continuationSeparator" w:id="0">
    <w:p w14:paraId="2E1D494A" w14:textId="77777777" w:rsidR="00AA5FD2" w:rsidRDefault="00AA5FD2" w:rsidP="0048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1DF8" w14:textId="77777777" w:rsidR="00484627" w:rsidRPr="00484627" w:rsidRDefault="00484627" w:rsidP="00484627">
    <w:pPr>
      <w:tabs>
        <w:tab w:val="center" w:pos="4320"/>
        <w:tab w:val="right" w:pos="8640"/>
      </w:tabs>
      <w:jc w:val="center"/>
      <w:rPr>
        <w:sz w:val="20"/>
      </w:rPr>
    </w:pPr>
    <w:r>
      <w:rPr>
        <w:rFonts w:ascii="Calibri" w:eastAsia="DengXian" w:hAnsi="Calibri"/>
        <w:b w:val="0"/>
        <w:noProof/>
      </w:rPr>
      <w:drawing>
        <wp:inline distT="0" distB="0" distL="0" distR="0" wp14:anchorId="73FDCDC7" wp14:editId="6ACC4739">
          <wp:extent cx="2003425" cy="469265"/>
          <wp:effectExtent l="0" t="0" r="0" b="698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4627">
      <w:rPr>
        <w:sz w:val="20"/>
      </w:rPr>
      <w:t xml:space="preserve">     </w:t>
    </w:r>
    <w:r>
      <w:rPr>
        <w:noProof/>
        <w:sz w:val="20"/>
      </w:rPr>
      <w:drawing>
        <wp:inline distT="0" distB="0" distL="0" distR="0" wp14:anchorId="39D54055" wp14:editId="4511C2A3">
          <wp:extent cx="1292225" cy="641985"/>
          <wp:effectExtent l="0" t="0" r="3175" b="5715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4627">
      <w:rPr>
        <w:sz w:val="20"/>
      </w:rPr>
      <w:t xml:space="preserve">          </w:t>
    </w:r>
    <w:r>
      <w:rPr>
        <w:noProof/>
        <w:sz w:val="20"/>
      </w:rPr>
      <w:drawing>
        <wp:inline distT="0" distB="0" distL="0" distR="0" wp14:anchorId="5564C52D" wp14:editId="15ED20A6">
          <wp:extent cx="1847215" cy="542290"/>
          <wp:effectExtent l="0" t="0" r="63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B9C4A" w14:textId="77777777" w:rsidR="00484627" w:rsidRDefault="004846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2F"/>
    <w:multiLevelType w:val="hybridMultilevel"/>
    <w:tmpl w:val="2EFA8D58"/>
    <w:lvl w:ilvl="0" w:tplc="3C40B2F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507F7F"/>
    <w:multiLevelType w:val="hybridMultilevel"/>
    <w:tmpl w:val="87AAE3D4"/>
    <w:lvl w:ilvl="0" w:tplc="6ADA8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A4661"/>
    <w:multiLevelType w:val="hybridMultilevel"/>
    <w:tmpl w:val="8A58DDCE"/>
    <w:lvl w:ilvl="0" w:tplc="0402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F7AB5"/>
    <w:multiLevelType w:val="hybridMultilevel"/>
    <w:tmpl w:val="980EC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9402271">
    <w:abstractNumId w:val="1"/>
  </w:num>
  <w:num w:numId="2" w16cid:durableId="1205369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534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7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627"/>
    <w:rsid w:val="00185A13"/>
    <w:rsid w:val="002A5706"/>
    <w:rsid w:val="002D0B3E"/>
    <w:rsid w:val="0030058D"/>
    <w:rsid w:val="00346E2E"/>
    <w:rsid w:val="00352BC1"/>
    <w:rsid w:val="003723B0"/>
    <w:rsid w:val="003F57F9"/>
    <w:rsid w:val="00484627"/>
    <w:rsid w:val="004F3327"/>
    <w:rsid w:val="008175D4"/>
    <w:rsid w:val="00974673"/>
    <w:rsid w:val="009D3579"/>
    <w:rsid w:val="009F01FA"/>
    <w:rsid w:val="00AA5FD2"/>
    <w:rsid w:val="00AE16A1"/>
    <w:rsid w:val="00B06771"/>
    <w:rsid w:val="00BE751D"/>
    <w:rsid w:val="00CF722B"/>
    <w:rsid w:val="00D94072"/>
    <w:rsid w:val="00EF6E02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72C07"/>
  <w15:docId w15:val="{7B5B1761-8C12-4E39-9A2C-979AA54E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1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6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84627"/>
  </w:style>
  <w:style w:type="paragraph" w:styleId="a5">
    <w:name w:val="footer"/>
    <w:basedOn w:val="a"/>
    <w:link w:val="a6"/>
    <w:uiPriority w:val="99"/>
    <w:unhideWhenUsed/>
    <w:rsid w:val="004846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84627"/>
  </w:style>
  <w:style w:type="paragraph" w:styleId="a7">
    <w:name w:val="Balloon Text"/>
    <w:basedOn w:val="a"/>
    <w:link w:val="a8"/>
    <w:uiPriority w:val="99"/>
    <w:semiHidden/>
    <w:unhideWhenUsed/>
    <w:rsid w:val="00484627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8462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E751D"/>
    <w:rPr>
      <w:sz w:val="20"/>
    </w:rPr>
  </w:style>
  <w:style w:type="character" w:customStyle="1" w:styleId="aa">
    <w:name w:val="Основен текст Знак"/>
    <w:basedOn w:val="a0"/>
    <w:link w:val="a9"/>
    <w:rsid w:val="00BE751D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styleId="ab">
    <w:name w:val="List Paragraph"/>
    <w:basedOn w:val="a"/>
    <w:uiPriority w:val="34"/>
    <w:qFormat/>
    <w:rsid w:val="00BE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Prodanova</dc:creator>
  <cp:lastModifiedBy>МИГ БН</cp:lastModifiedBy>
  <cp:revision>8</cp:revision>
  <dcterms:created xsi:type="dcterms:W3CDTF">2026-02-17T09:11:00Z</dcterms:created>
  <dcterms:modified xsi:type="dcterms:W3CDTF">2026-04-08T11:29:00Z</dcterms:modified>
</cp:coreProperties>
</file>